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790" w:type="dxa"/>
        <w:tblInd w:w="0" w:type="dxa"/>
        <w:tblLayout w:type="fixed"/>
        <w:tblLook w:val="04A0" w:firstRow="1" w:lastRow="0" w:firstColumn="1" w:lastColumn="0" w:noHBand="0" w:noVBand="1"/>
      </w:tblPr>
      <w:tblGrid>
        <w:gridCol w:w="3415"/>
        <w:gridCol w:w="7375"/>
      </w:tblGrid>
      <w:tr w:rsidR="00DB1355" w14:paraId="50F9977D" w14:textId="77777777" w:rsidTr="006B089F">
        <w:trPr>
          <w:trHeight w:val="530"/>
        </w:trPr>
        <w:tc>
          <w:tcPr>
            <w:tcW w:w="10790"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6DCF9E52" w14:textId="77777777" w:rsidR="00DB1355" w:rsidRPr="00DB1355" w:rsidRDefault="00DB1355" w:rsidP="00DB1355">
            <w:pPr>
              <w:spacing w:line="240" w:lineRule="auto"/>
              <w:jc w:val="center"/>
              <w:rPr>
                <w:b/>
                <w:sz w:val="28"/>
              </w:rPr>
            </w:pPr>
            <w:r w:rsidRPr="00BA77EF">
              <w:rPr>
                <w:b/>
                <w:color w:val="FFFFFF" w:themeColor="background1"/>
                <w:sz w:val="36"/>
              </w:rPr>
              <w:t>Radon Action Month Promotion Toolkit</w:t>
            </w:r>
          </w:p>
        </w:tc>
      </w:tr>
      <w:tr w:rsidR="00EC0704" w14:paraId="3C6BA942" w14:textId="77777777" w:rsidTr="00BA77EF">
        <w:trPr>
          <w:trHeight w:val="440"/>
        </w:trPr>
        <w:tc>
          <w:tcPr>
            <w:tcW w:w="341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357F3D" w14:textId="77777777" w:rsidR="00EC0704" w:rsidRPr="00287281" w:rsidRDefault="00EC0704" w:rsidP="00EE41C1">
            <w:pPr>
              <w:spacing w:line="240" w:lineRule="auto"/>
              <w:jc w:val="center"/>
              <w:rPr>
                <w:b/>
                <w:sz w:val="28"/>
              </w:rPr>
            </w:pPr>
            <w:r w:rsidRPr="00DB1355">
              <w:rPr>
                <w:b/>
                <w:sz w:val="24"/>
              </w:rPr>
              <w:t>Social Media Content</w:t>
            </w:r>
          </w:p>
        </w:tc>
        <w:tc>
          <w:tcPr>
            <w:tcW w:w="737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95EFF0F" w14:textId="77777777" w:rsidR="00EC0704" w:rsidRPr="00DB1355" w:rsidRDefault="00EC0704" w:rsidP="00EE41C1">
            <w:pPr>
              <w:spacing w:line="240" w:lineRule="auto"/>
              <w:jc w:val="center"/>
              <w:rPr>
                <w:b/>
                <w:sz w:val="24"/>
              </w:rPr>
            </w:pPr>
            <w:r w:rsidRPr="00DB1355">
              <w:rPr>
                <w:b/>
                <w:sz w:val="24"/>
              </w:rPr>
              <w:t>Social Media Image</w:t>
            </w:r>
          </w:p>
        </w:tc>
      </w:tr>
      <w:tr w:rsidR="00287281" w14:paraId="5A353B46" w14:textId="77777777" w:rsidTr="00EC0704">
        <w:tc>
          <w:tcPr>
            <w:tcW w:w="3415" w:type="dxa"/>
            <w:tcBorders>
              <w:top w:val="single" w:sz="4" w:space="0" w:color="auto"/>
              <w:left w:val="single" w:sz="4" w:space="0" w:color="auto"/>
              <w:bottom w:val="single" w:sz="4" w:space="0" w:color="auto"/>
              <w:right w:val="single" w:sz="4" w:space="0" w:color="auto"/>
            </w:tcBorders>
          </w:tcPr>
          <w:p w14:paraId="22C11525" w14:textId="77777777" w:rsidR="00686D57" w:rsidRDefault="00686D57" w:rsidP="00686D57">
            <w:r>
              <w:t xml:space="preserve">Radon is a naturally occurring radioactive gas that can enter homes through the foundation and become trapped. Radon is the second leading cause of lung cancer in the United States and testing is the only way to know if your home has elevated levels of radon. </w:t>
            </w:r>
            <w:r w:rsidRPr="00B15F1B">
              <w:rPr>
                <w:rFonts w:ascii="Segoe UI Emoji" w:hAnsi="Segoe UI Emoji" w:cs="Segoe UI Emoji"/>
              </w:rPr>
              <w:t>🏠☢️</w:t>
            </w:r>
          </w:p>
          <w:p w14:paraId="6455029B" w14:textId="77777777" w:rsidR="00686D57" w:rsidRDefault="00686D57" w:rsidP="00686D57"/>
          <w:p w14:paraId="2C51F02B" w14:textId="77777777" w:rsidR="00686D57" w:rsidRDefault="00686D57" w:rsidP="00686D57">
            <w:r>
              <w:t xml:space="preserve">Stop by Livingston County Health Department or a participating local township office to get your free radon test kit. </w:t>
            </w:r>
          </w:p>
          <w:p w14:paraId="5E775EC3" w14:textId="77777777" w:rsidR="00686D57" w:rsidRDefault="00686D57" w:rsidP="00686D57"/>
          <w:p w14:paraId="12A8258C" w14:textId="247B4113" w:rsidR="00287281" w:rsidRPr="000F1899" w:rsidRDefault="00686D57" w:rsidP="00686D57">
            <w:r>
              <w:t xml:space="preserve">Learn more: </w:t>
            </w:r>
            <w:hyperlink r:id="rId6" w:history="1">
              <w:r w:rsidRPr="00997EDB">
                <w:rPr>
                  <w:rStyle w:val="Hyperlink"/>
                </w:rPr>
                <w:t>https://bit.ly/49gGvuR</w:t>
              </w:r>
            </w:hyperlink>
          </w:p>
        </w:tc>
        <w:tc>
          <w:tcPr>
            <w:tcW w:w="7375" w:type="dxa"/>
            <w:tcBorders>
              <w:top w:val="single" w:sz="4" w:space="0" w:color="auto"/>
              <w:left w:val="single" w:sz="4" w:space="0" w:color="auto"/>
              <w:bottom w:val="single" w:sz="4" w:space="0" w:color="auto"/>
              <w:right w:val="single" w:sz="4" w:space="0" w:color="auto"/>
            </w:tcBorders>
          </w:tcPr>
          <w:p w14:paraId="57B51D63" w14:textId="3517109A" w:rsidR="00287281" w:rsidRDefault="00546615">
            <w:pPr>
              <w:spacing w:line="240" w:lineRule="auto"/>
              <w:rPr>
                <w:noProof/>
              </w:rPr>
            </w:pPr>
            <w:r>
              <w:rPr>
                <w:noProof/>
              </w:rPr>
              <w:drawing>
                <wp:inline distT="0" distB="0" distL="0" distR="0" wp14:anchorId="50E4AFEC" wp14:editId="703DD19D">
                  <wp:extent cx="4545965" cy="2553970"/>
                  <wp:effectExtent l="0" t="0" r="6985" b="0"/>
                  <wp:docPr id="121715152" name="Picture 4" descr="A picture containing text, outdoor, sign,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5152" name="Picture 4" descr="A picture containing text, outdoor, sign, hous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545965" cy="2553970"/>
                          </a:xfrm>
                          <a:prstGeom prst="rect">
                            <a:avLst/>
                          </a:prstGeom>
                        </pic:spPr>
                      </pic:pic>
                    </a:graphicData>
                  </a:graphic>
                </wp:inline>
              </w:drawing>
            </w:r>
          </w:p>
        </w:tc>
      </w:tr>
      <w:tr w:rsidR="00EC0704" w14:paraId="2288E83E" w14:textId="77777777" w:rsidTr="00EC0704">
        <w:tc>
          <w:tcPr>
            <w:tcW w:w="3415" w:type="dxa"/>
            <w:tcBorders>
              <w:top w:val="single" w:sz="4" w:space="0" w:color="auto"/>
              <w:left w:val="single" w:sz="4" w:space="0" w:color="auto"/>
              <w:bottom w:val="single" w:sz="4" w:space="0" w:color="auto"/>
              <w:right w:val="single" w:sz="4" w:space="0" w:color="auto"/>
            </w:tcBorders>
          </w:tcPr>
          <w:p w14:paraId="156C9921" w14:textId="77777777" w:rsidR="00400982" w:rsidRDefault="00686D57" w:rsidP="00686D57">
            <w:r>
              <w:t xml:space="preserve">Test your home to determine whether your home has elevated radon levels. Winter is the best time to test for radon. </w:t>
            </w:r>
          </w:p>
          <w:p w14:paraId="34056700" w14:textId="77777777" w:rsidR="00400982" w:rsidRDefault="00400982" w:rsidP="00686D57"/>
          <w:p w14:paraId="3832A153" w14:textId="023B324D" w:rsidR="00686D57" w:rsidRDefault="00686D57" w:rsidP="00686D57">
            <w:r>
              <w:t xml:space="preserve">Learn more: </w:t>
            </w:r>
            <w:hyperlink r:id="rId8" w:history="1">
              <w:r w:rsidRPr="00997EDB">
                <w:rPr>
                  <w:rStyle w:val="Hyperlink"/>
                </w:rPr>
                <w:t>https://bit.ly/49gGvuR</w:t>
              </w:r>
            </w:hyperlink>
            <w:r>
              <w:t xml:space="preserve"> </w:t>
            </w:r>
          </w:p>
          <w:p w14:paraId="0963D049" w14:textId="77777777" w:rsidR="00686D57" w:rsidRDefault="00686D57" w:rsidP="00686D57"/>
          <w:p w14:paraId="34A22E98" w14:textId="67C3FD13" w:rsidR="00EC0704" w:rsidRDefault="00686D57" w:rsidP="00686D57">
            <w:pPr>
              <w:spacing w:line="240" w:lineRule="auto"/>
            </w:pPr>
            <w:r>
              <w:t>Livingston County Health Department and participating local township offices in Livingston County are offering free radon test kits this January</w:t>
            </w:r>
            <w:r w:rsidR="008B722E">
              <w:t>, while supplies last</w:t>
            </w:r>
            <w:r>
              <w:t xml:space="preserve">. Stop by to pick up yours! </w:t>
            </w:r>
            <w:r w:rsidRPr="00B15F1B">
              <w:rPr>
                <w:rFonts w:ascii="Segoe UI Emoji" w:hAnsi="Segoe UI Emoji" w:cs="Segoe UI Emoji"/>
              </w:rPr>
              <w:t>🏠☢️</w:t>
            </w:r>
          </w:p>
        </w:tc>
        <w:tc>
          <w:tcPr>
            <w:tcW w:w="7375" w:type="dxa"/>
            <w:tcBorders>
              <w:top w:val="single" w:sz="4" w:space="0" w:color="auto"/>
              <w:left w:val="single" w:sz="4" w:space="0" w:color="auto"/>
              <w:bottom w:val="single" w:sz="4" w:space="0" w:color="auto"/>
              <w:right w:val="single" w:sz="4" w:space="0" w:color="auto"/>
            </w:tcBorders>
            <w:hideMark/>
          </w:tcPr>
          <w:p w14:paraId="4CE2594E" w14:textId="77777777" w:rsidR="00EC0704" w:rsidRDefault="00EC0704">
            <w:pPr>
              <w:spacing w:line="240" w:lineRule="auto"/>
              <w:rPr>
                <w:noProof/>
              </w:rPr>
            </w:pPr>
            <w:r>
              <w:rPr>
                <w:noProof/>
              </w:rPr>
              <w:drawing>
                <wp:inline distT="0" distB="0" distL="0" distR="0" wp14:anchorId="7AF7BE43" wp14:editId="0D4B1617">
                  <wp:extent cx="4537258" cy="2552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pa_oria_radon_infographic_fi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7258" cy="2552700"/>
                          </a:xfrm>
                          <a:prstGeom prst="rect">
                            <a:avLst/>
                          </a:prstGeom>
                        </pic:spPr>
                      </pic:pic>
                    </a:graphicData>
                  </a:graphic>
                </wp:inline>
              </w:drawing>
            </w:r>
          </w:p>
        </w:tc>
      </w:tr>
      <w:tr w:rsidR="00EC0704" w14:paraId="0E5DA82B" w14:textId="77777777" w:rsidTr="00EC0704">
        <w:tc>
          <w:tcPr>
            <w:tcW w:w="3415" w:type="dxa"/>
            <w:tcBorders>
              <w:top w:val="single" w:sz="4" w:space="0" w:color="auto"/>
              <w:left w:val="single" w:sz="4" w:space="0" w:color="auto"/>
              <w:bottom w:val="single" w:sz="4" w:space="0" w:color="auto"/>
              <w:right w:val="single" w:sz="4" w:space="0" w:color="auto"/>
            </w:tcBorders>
          </w:tcPr>
          <w:p w14:paraId="039948D4" w14:textId="77777777" w:rsidR="00400982" w:rsidRDefault="00EC0704" w:rsidP="00BA74E1">
            <w:pPr>
              <w:spacing w:line="240" w:lineRule="auto"/>
            </w:pPr>
            <w:r w:rsidRPr="000F1899">
              <w:lastRenderedPageBreak/>
              <w:t>Did you</w:t>
            </w:r>
            <w:r>
              <w:t xml:space="preserve"> test your home for radon and find </w:t>
            </w:r>
            <w:r w:rsidRPr="000F1899">
              <w:t xml:space="preserve">radon levels greater than 4 </w:t>
            </w:r>
            <w:proofErr w:type="spellStart"/>
            <w:r w:rsidRPr="000F1899">
              <w:t>pCi</w:t>
            </w:r>
            <w:proofErr w:type="spellEnd"/>
            <w:r w:rsidRPr="000F1899">
              <w:t xml:space="preserve">/L? If so, installing a radon remediation system can reduce radon levels. </w:t>
            </w:r>
          </w:p>
          <w:p w14:paraId="4BE8F8CE" w14:textId="77777777" w:rsidR="00400982" w:rsidRDefault="00400982" w:rsidP="00BA74E1">
            <w:pPr>
              <w:spacing w:line="240" w:lineRule="auto"/>
            </w:pPr>
          </w:p>
          <w:p w14:paraId="7942635E" w14:textId="2A8BAFEE" w:rsidR="00EC0704" w:rsidRDefault="00EC0704" w:rsidP="00BA74E1">
            <w:pPr>
              <w:spacing w:line="240" w:lineRule="auto"/>
            </w:pPr>
            <w:r w:rsidRPr="000F1899">
              <w:t xml:space="preserve">To learn more visit: </w:t>
            </w:r>
            <w:hyperlink r:id="rId10" w:history="1">
              <w:r w:rsidR="004C6C54" w:rsidRPr="00997EDB">
                <w:rPr>
                  <w:rStyle w:val="Hyperlink"/>
                </w:rPr>
                <w:t>https://bit.ly/49gGvuR</w:t>
              </w:r>
            </w:hyperlink>
            <w:r w:rsidR="004C6C54">
              <w:t xml:space="preserve"> </w:t>
            </w:r>
          </w:p>
        </w:tc>
        <w:tc>
          <w:tcPr>
            <w:tcW w:w="7375" w:type="dxa"/>
            <w:tcBorders>
              <w:top w:val="single" w:sz="4" w:space="0" w:color="auto"/>
              <w:left w:val="single" w:sz="4" w:space="0" w:color="auto"/>
              <w:bottom w:val="single" w:sz="4" w:space="0" w:color="auto"/>
              <w:right w:val="single" w:sz="4" w:space="0" w:color="auto"/>
            </w:tcBorders>
            <w:hideMark/>
          </w:tcPr>
          <w:p w14:paraId="02EB0CFB" w14:textId="77777777" w:rsidR="00EC0704" w:rsidRDefault="00EC0704">
            <w:pPr>
              <w:spacing w:line="240" w:lineRule="auto"/>
              <w:rPr>
                <w:noProof/>
              </w:rPr>
            </w:pPr>
            <w:r>
              <w:rPr>
                <w:noProof/>
              </w:rPr>
              <w:drawing>
                <wp:inline distT="0" distB="0" distL="0" distR="0" wp14:anchorId="149B2CAD" wp14:editId="3C17B5FE">
                  <wp:extent cx="4504944" cy="2533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st Kit-Radon-Mitiga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4839" cy="2572960"/>
                          </a:xfrm>
                          <a:prstGeom prst="rect">
                            <a:avLst/>
                          </a:prstGeom>
                        </pic:spPr>
                      </pic:pic>
                    </a:graphicData>
                  </a:graphic>
                </wp:inline>
              </w:drawing>
            </w:r>
          </w:p>
        </w:tc>
      </w:tr>
      <w:tr w:rsidR="00614B49" w14:paraId="2F00B97C" w14:textId="77777777" w:rsidTr="00EC0704">
        <w:tc>
          <w:tcPr>
            <w:tcW w:w="3415" w:type="dxa"/>
            <w:tcBorders>
              <w:top w:val="single" w:sz="4" w:space="0" w:color="auto"/>
              <w:left w:val="single" w:sz="4" w:space="0" w:color="auto"/>
              <w:bottom w:val="single" w:sz="4" w:space="0" w:color="auto"/>
              <w:right w:val="single" w:sz="4" w:space="0" w:color="auto"/>
            </w:tcBorders>
          </w:tcPr>
          <w:p w14:paraId="13B58DF3" w14:textId="77777777" w:rsidR="00686D57" w:rsidRDefault="00686D57" w:rsidP="00686D57">
            <w:r>
              <w:t xml:space="preserve">According to a study conducted by the Michigan Department of Environment, Great </w:t>
            </w:r>
            <w:proofErr w:type="gramStart"/>
            <w:r>
              <w:t>Lakes</w:t>
            </w:r>
            <w:proofErr w:type="gramEnd"/>
            <w:r>
              <w:t xml:space="preserve"> and Energy (EGLE), radon is present in elevated levels in about 40% of Livingston County homes. This map shows the estimated radon levels in Livingston County.</w:t>
            </w:r>
          </w:p>
          <w:p w14:paraId="371350D6" w14:textId="77777777" w:rsidR="00686D57" w:rsidRDefault="00686D57" w:rsidP="00686D57"/>
          <w:p w14:paraId="7B10E600" w14:textId="77777777" w:rsidR="00686D57" w:rsidRDefault="00686D57" w:rsidP="00686D57">
            <w:r>
              <w:t xml:space="preserve">Testing is the only way to know if your home has elevated levels of radon. </w:t>
            </w:r>
            <w:r w:rsidRPr="00B15F1B">
              <w:rPr>
                <w:rFonts w:ascii="Segoe UI Emoji" w:hAnsi="Segoe UI Emoji" w:cs="Segoe UI Emoji"/>
              </w:rPr>
              <w:t>🏠☢️</w:t>
            </w:r>
          </w:p>
          <w:p w14:paraId="52547A0C" w14:textId="77777777" w:rsidR="00686D57" w:rsidRDefault="00686D57" w:rsidP="00686D57"/>
          <w:p w14:paraId="0DDAF581" w14:textId="77777777" w:rsidR="00686D57" w:rsidRDefault="00686D57" w:rsidP="00686D57">
            <w:r>
              <w:t xml:space="preserve">Stop by Livingston County Health Department or a participating local township office to get your free radon test kit. </w:t>
            </w:r>
          </w:p>
          <w:p w14:paraId="240912DB" w14:textId="77777777" w:rsidR="00686D57" w:rsidRDefault="00686D57" w:rsidP="00686D57"/>
          <w:p w14:paraId="0B252FDB" w14:textId="77777777" w:rsidR="00686D57" w:rsidRDefault="00686D57" w:rsidP="00686D57">
            <w:r>
              <w:t xml:space="preserve">Learn more: </w:t>
            </w:r>
            <w:hyperlink r:id="rId12" w:history="1">
              <w:r w:rsidRPr="00997EDB">
                <w:rPr>
                  <w:rStyle w:val="Hyperlink"/>
                </w:rPr>
                <w:t>https://bit.ly/49gGvuR</w:t>
              </w:r>
            </w:hyperlink>
          </w:p>
          <w:p w14:paraId="2CA9A54C" w14:textId="77777777" w:rsidR="00686D57" w:rsidRDefault="00686D57" w:rsidP="00686D57"/>
          <w:p w14:paraId="23F5A38D" w14:textId="5C374EB1" w:rsidR="00614B49" w:rsidRPr="000F1899" w:rsidRDefault="00686D57" w:rsidP="00686D57">
            <w:pPr>
              <w:spacing w:line="240" w:lineRule="auto"/>
            </w:pPr>
            <w:r>
              <w:t xml:space="preserve">View maps of </w:t>
            </w:r>
            <w:r w:rsidR="009B5701">
              <w:t xml:space="preserve">radon levels in </w:t>
            </w:r>
            <w:r>
              <w:t xml:space="preserve">individual municipalities: </w:t>
            </w:r>
            <w:hyperlink r:id="rId13" w:history="1">
              <w:r w:rsidRPr="006C0834">
                <w:rPr>
                  <w:rStyle w:val="Hyperlink"/>
                </w:rPr>
                <w:t>https://milivcounty.gov/wp-content/uploads/Radon-Maps-Municipalities.pdf</w:t>
              </w:r>
            </w:hyperlink>
          </w:p>
        </w:tc>
        <w:tc>
          <w:tcPr>
            <w:tcW w:w="7375" w:type="dxa"/>
            <w:tcBorders>
              <w:top w:val="single" w:sz="4" w:space="0" w:color="auto"/>
              <w:left w:val="single" w:sz="4" w:space="0" w:color="auto"/>
              <w:bottom w:val="single" w:sz="4" w:space="0" w:color="auto"/>
              <w:right w:val="single" w:sz="4" w:space="0" w:color="auto"/>
            </w:tcBorders>
          </w:tcPr>
          <w:p w14:paraId="2190119F" w14:textId="14370E1E" w:rsidR="00614B49" w:rsidRDefault="00614B49">
            <w:pPr>
              <w:spacing w:line="240" w:lineRule="auto"/>
              <w:rPr>
                <w:noProof/>
              </w:rPr>
            </w:pPr>
            <w:r>
              <w:rPr>
                <w:noProof/>
              </w:rPr>
              <w:drawing>
                <wp:inline distT="0" distB="0" distL="0" distR="0" wp14:anchorId="1F2556FD" wp14:editId="2EDC0C0F">
                  <wp:extent cx="4204225" cy="5441004"/>
                  <wp:effectExtent l="0" t="0" r="6350" b="7620"/>
                  <wp:docPr id="108903037"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3037" name="Picture 1"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16075" cy="5456341"/>
                          </a:xfrm>
                          <a:prstGeom prst="rect">
                            <a:avLst/>
                          </a:prstGeom>
                        </pic:spPr>
                      </pic:pic>
                    </a:graphicData>
                  </a:graphic>
                </wp:inline>
              </w:drawing>
            </w:r>
          </w:p>
        </w:tc>
      </w:tr>
      <w:tr w:rsidR="00BC0E2D" w14:paraId="53325DE5" w14:textId="77777777" w:rsidTr="00EC0704">
        <w:tc>
          <w:tcPr>
            <w:tcW w:w="3415" w:type="dxa"/>
            <w:tcBorders>
              <w:top w:val="single" w:sz="4" w:space="0" w:color="auto"/>
              <w:left w:val="single" w:sz="4" w:space="0" w:color="auto"/>
              <w:bottom w:val="single" w:sz="4" w:space="0" w:color="auto"/>
              <w:right w:val="single" w:sz="4" w:space="0" w:color="auto"/>
            </w:tcBorders>
          </w:tcPr>
          <w:p w14:paraId="7EBC0EC2" w14:textId="5BCF3E7F" w:rsidR="00BC0E2D" w:rsidRDefault="00BC0E2D" w:rsidP="00BC0E2D">
            <w:r w:rsidRPr="000F1899">
              <w:lastRenderedPageBreak/>
              <w:t>Did you know radon test kits expire? If you have a</w:t>
            </w:r>
            <w:r>
              <w:t>n</w:t>
            </w:r>
            <w:r w:rsidRPr="000F1899">
              <w:t xml:space="preserve"> </w:t>
            </w:r>
            <w:proofErr w:type="spellStart"/>
            <w:r w:rsidRPr="000F1899">
              <w:t>AirCheck</w:t>
            </w:r>
            <w:proofErr w:type="spellEnd"/>
            <w:r w:rsidRPr="000F1899">
              <w:t xml:space="preserve"> test kit, be sure to use</w:t>
            </w:r>
            <w:r>
              <w:t xml:space="preserve"> it</w:t>
            </w:r>
            <w:r w:rsidRPr="000F1899">
              <w:t xml:space="preserve"> </w:t>
            </w:r>
            <w:r>
              <w:t>b</w:t>
            </w:r>
            <w:r w:rsidR="00CC531B">
              <w:t>y</w:t>
            </w:r>
            <w:r w:rsidRPr="000F1899">
              <w:t xml:space="preserve"> the </w:t>
            </w:r>
            <w:r w:rsidR="00E5111B">
              <w:t>end of the month indicated</w:t>
            </w:r>
            <w:r w:rsidRPr="000F1899">
              <w:t xml:space="preserve"> on the test kit. </w:t>
            </w:r>
          </w:p>
          <w:p w14:paraId="0F8F1400" w14:textId="77777777" w:rsidR="00BC0E2D" w:rsidRDefault="00BC0E2D" w:rsidP="00BC0E2D"/>
          <w:p w14:paraId="4C095C7A" w14:textId="7EFF10A6" w:rsidR="00BC0E2D" w:rsidRDefault="00BC0E2D" w:rsidP="00BC0E2D">
            <w:r>
              <w:t>Watch this video to</w:t>
            </w:r>
            <w:r w:rsidRPr="000F1899">
              <w:t xml:space="preserve"> learn</w:t>
            </w:r>
            <w:r>
              <w:t xml:space="preserve"> how to properly test your home: </w:t>
            </w:r>
            <w:hyperlink r:id="rId15" w:history="1">
              <w:r w:rsidRPr="00580A7D">
                <w:rPr>
                  <w:rStyle w:val="Hyperlink"/>
                </w:rPr>
                <w:t>https://www.youtube.com/watch?v=QYsnlk4KyGk</w:t>
              </w:r>
            </w:hyperlink>
          </w:p>
        </w:tc>
        <w:tc>
          <w:tcPr>
            <w:tcW w:w="7375" w:type="dxa"/>
            <w:tcBorders>
              <w:top w:val="single" w:sz="4" w:space="0" w:color="auto"/>
              <w:left w:val="single" w:sz="4" w:space="0" w:color="auto"/>
              <w:bottom w:val="single" w:sz="4" w:space="0" w:color="auto"/>
              <w:right w:val="single" w:sz="4" w:space="0" w:color="auto"/>
            </w:tcBorders>
          </w:tcPr>
          <w:p w14:paraId="1E2D841F" w14:textId="641656EF" w:rsidR="00BC0E2D" w:rsidRDefault="00BC0E2D">
            <w:pPr>
              <w:spacing w:line="240" w:lineRule="auto"/>
              <w:rPr>
                <w:noProof/>
              </w:rPr>
            </w:pPr>
            <w:r>
              <w:rPr>
                <w:noProof/>
              </w:rPr>
              <w:drawing>
                <wp:inline distT="0" distB="0" distL="0" distR="0" wp14:anchorId="4811FEEB" wp14:editId="756D4D04">
                  <wp:extent cx="4578903" cy="3838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adon test kit expiration dates can be found he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87400" cy="3845698"/>
                          </a:xfrm>
                          <a:prstGeom prst="rect">
                            <a:avLst/>
                          </a:prstGeom>
                        </pic:spPr>
                      </pic:pic>
                    </a:graphicData>
                  </a:graphic>
                </wp:inline>
              </w:drawing>
            </w:r>
          </w:p>
        </w:tc>
      </w:tr>
      <w:tr w:rsidR="00546615" w14:paraId="4E863E6F" w14:textId="77777777" w:rsidTr="00EC0704">
        <w:tc>
          <w:tcPr>
            <w:tcW w:w="3415" w:type="dxa"/>
            <w:tcBorders>
              <w:top w:val="single" w:sz="4" w:space="0" w:color="auto"/>
              <w:left w:val="single" w:sz="4" w:space="0" w:color="auto"/>
              <w:bottom w:val="single" w:sz="4" w:space="0" w:color="auto"/>
              <w:right w:val="single" w:sz="4" w:space="0" w:color="auto"/>
            </w:tcBorders>
          </w:tcPr>
          <w:p w14:paraId="1DD30927" w14:textId="77777777" w:rsidR="00686D57" w:rsidRDefault="00686D57" w:rsidP="00686D57">
            <w:r>
              <w:t>Have you tested your home for radon yet? Winter is the best time to test your home for elevated radon levels.</w:t>
            </w:r>
          </w:p>
          <w:p w14:paraId="4412E027" w14:textId="77777777" w:rsidR="00686D57" w:rsidRDefault="00686D57" w:rsidP="00686D57"/>
          <w:p w14:paraId="232E20D8" w14:textId="1B447418" w:rsidR="00686D57" w:rsidRDefault="00686D57" w:rsidP="00686D57">
            <w:r>
              <w:t>Don’t have a test kit? Pick up a free test from Livingston County Health Department or a participating local township office</w:t>
            </w:r>
            <w:r w:rsidR="009B5701">
              <w:t xml:space="preserve"> through January 31, or while supplies last.</w:t>
            </w:r>
          </w:p>
          <w:p w14:paraId="3BAECECB" w14:textId="77777777" w:rsidR="00686D57" w:rsidRDefault="00686D57" w:rsidP="00686D57"/>
          <w:p w14:paraId="78CEF438" w14:textId="3C4010CC" w:rsidR="00546615" w:rsidRDefault="00686D57" w:rsidP="00686D57">
            <w:pPr>
              <w:spacing w:line="240" w:lineRule="auto"/>
            </w:pPr>
            <w:r>
              <w:t xml:space="preserve">Learn more about radon: </w:t>
            </w:r>
            <w:hyperlink r:id="rId17" w:history="1">
              <w:r w:rsidRPr="00997EDB">
                <w:rPr>
                  <w:rStyle w:val="Hyperlink"/>
                </w:rPr>
                <w:t>https://bit.ly/49gGvuR</w:t>
              </w:r>
            </w:hyperlink>
          </w:p>
        </w:tc>
        <w:tc>
          <w:tcPr>
            <w:tcW w:w="7375" w:type="dxa"/>
            <w:tcBorders>
              <w:top w:val="single" w:sz="4" w:space="0" w:color="auto"/>
              <w:left w:val="single" w:sz="4" w:space="0" w:color="auto"/>
              <w:bottom w:val="single" w:sz="4" w:space="0" w:color="auto"/>
              <w:right w:val="single" w:sz="4" w:space="0" w:color="auto"/>
            </w:tcBorders>
          </w:tcPr>
          <w:p w14:paraId="367C02DA" w14:textId="34E3B2AD" w:rsidR="00546615" w:rsidRDefault="00546615">
            <w:pPr>
              <w:spacing w:line="240" w:lineRule="auto"/>
              <w:rPr>
                <w:noProof/>
              </w:rPr>
            </w:pPr>
            <w:r>
              <w:rPr>
                <w:noProof/>
              </w:rPr>
              <w:drawing>
                <wp:inline distT="0" distB="0" distL="0" distR="0" wp14:anchorId="1E4A5E1B" wp14:editId="01658641">
                  <wp:extent cx="4545965" cy="2557145"/>
                  <wp:effectExtent l="0" t="0" r="6985" b="0"/>
                  <wp:docPr id="2001589338" name="Picture 2" descr="A picture containing text,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89338" name="Picture 2" descr="A picture containing text, building, window&#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5965" cy="2557145"/>
                          </a:xfrm>
                          <a:prstGeom prst="rect">
                            <a:avLst/>
                          </a:prstGeom>
                        </pic:spPr>
                      </pic:pic>
                    </a:graphicData>
                  </a:graphic>
                </wp:inline>
              </w:drawing>
            </w:r>
          </w:p>
        </w:tc>
      </w:tr>
    </w:tbl>
    <w:p w14:paraId="0C702822" w14:textId="4F3F0325" w:rsidR="00977AC9" w:rsidRDefault="00044187" w:rsidP="009B5701">
      <w:r>
        <w:rPr>
          <w:noProof/>
        </w:rPr>
        <w:lastRenderedPageBreak/>
        <w:drawing>
          <wp:anchor distT="0" distB="0" distL="114300" distR="114300" simplePos="0" relativeHeight="251658240" behindDoc="0" locked="0" layoutInCell="1" allowOverlap="1" wp14:anchorId="4E716EEB" wp14:editId="7CEF3F8A">
            <wp:simplePos x="0" y="0"/>
            <wp:positionH relativeFrom="margin">
              <wp:align>center</wp:align>
            </wp:positionH>
            <wp:positionV relativeFrom="paragraph">
              <wp:posOffset>0</wp:posOffset>
            </wp:positionV>
            <wp:extent cx="6351270" cy="8219440"/>
            <wp:effectExtent l="133350" t="114300" r="125730" b="162560"/>
            <wp:wrapSquare wrapText="bothSides"/>
            <wp:docPr id="367891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51270" cy="8219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sectPr w:rsidR="00977AC9" w:rsidSect="00BA74E1">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341BA" w14:textId="77777777" w:rsidR="00DB1355" w:rsidRDefault="00DB1355" w:rsidP="00DB1355">
      <w:pPr>
        <w:spacing w:after="0" w:line="240" w:lineRule="auto"/>
      </w:pPr>
      <w:r>
        <w:separator/>
      </w:r>
    </w:p>
  </w:endnote>
  <w:endnote w:type="continuationSeparator" w:id="0">
    <w:p w14:paraId="76D73592" w14:textId="77777777" w:rsidR="00DB1355" w:rsidRDefault="00DB1355" w:rsidP="00DB1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A8822" w14:textId="77777777" w:rsidR="00DB1355" w:rsidRDefault="00DB1355" w:rsidP="00DB1355">
      <w:pPr>
        <w:spacing w:after="0" w:line="240" w:lineRule="auto"/>
      </w:pPr>
      <w:r>
        <w:separator/>
      </w:r>
    </w:p>
  </w:footnote>
  <w:footnote w:type="continuationSeparator" w:id="0">
    <w:p w14:paraId="51530A24" w14:textId="77777777" w:rsidR="00DB1355" w:rsidRDefault="00DB1355" w:rsidP="00DB13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4E1"/>
    <w:rsid w:val="00044187"/>
    <w:rsid w:val="00287281"/>
    <w:rsid w:val="00313526"/>
    <w:rsid w:val="00400982"/>
    <w:rsid w:val="004C6C54"/>
    <w:rsid w:val="00546615"/>
    <w:rsid w:val="00614B49"/>
    <w:rsid w:val="00686D57"/>
    <w:rsid w:val="006A7050"/>
    <w:rsid w:val="006B089F"/>
    <w:rsid w:val="006E5D5B"/>
    <w:rsid w:val="0071305A"/>
    <w:rsid w:val="008443C0"/>
    <w:rsid w:val="008B722E"/>
    <w:rsid w:val="00977AC9"/>
    <w:rsid w:val="009B5701"/>
    <w:rsid w:val="00B478A1"/>
    <w:rsid w:val="00BA74E1"/>
    <w:rsid w:val="00BA77EF"/>
    <w:rsid w:val="00BC0E2D"/>
    <w:rsid w:val="00CC531B"/>
    <w:rsid w:val="00D87BBC"/>
    <w:rsid w:val="00DB1355"/>
    <w:rsid w:val="00E5111B"/>
    <w:rsid w:val="00E57B87"/>
    <w:rsid w:val="00EC0704"/>
    <w:rsid w:val="00EE41C1"/>
    <w:rsid w:val="00F65DC7"/>
    <w:rsid w:val="00FE5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36E03"/>
  <w15:chartTrackingRefBased/>
  <w15:docId w15:val="{D6CA5367-0B17-4CF1-BD0A-FC5D21BBD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4E1"/>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74E1"/>
    <w:rPr>
      <w:color w:val="0563C1" w:themeColor="hyperlink"/>
      <w:u w:val="single"/>
    </w:rPr>
  </w:style>
  <w:style w:type="paragraph" w:styleId="CommentText">
    <w:name w:val="annotation text"/>
    <w:basedOn w:val="Normal"/>
    <w:link w:val="CommentTextChar"/>
    <w:uiPriority w:val="99"/>
    <w:unhideWhenUsed/>
    <w:rsid w:val="00BA74E1"/>
    <w:pPr>
      <w:spacing w:line="240" w:lineRule="auto"/>
    </w:pPr>
    <w:rPr>
      <w:sz w:val="20"/>
      <w:szCs w:val="20"/>
    </w:rPr>
  </w:style>
  <w:style w:type="character" w:customStyle="1" w:styleId="CommentTextChar">
    <w:name w:val="Comment Text Char"/>
    <w:basedOn w:val="DefaultParagraphFont"/>
    <w:link w:val="CommentText"/>
    <w:uiPriority w:val="99"/>
    <w:rsid w:val="00BA74E1"/>
    <w:rPr>
      <w:sz w:val="20"/>
      <w:szCs w:val="20"/>
    </w:rPr>
  </w:style>
  <w:style w:type="character" w:styleId="CommentReference">
    <w:name w:val="annotation reference"/>
    <w:basedOn w:val="DefaultParagraphFont"/>
    <w:uiPriority w:val="99"/>
    <w:semiHidden/>
    <w:unhideWhenUsed/>
    <w:rsid w:val="00BA74E1"/>
    <w:rPr>
      <w:sz w:val="16"/>
      <w:szCs w:val="16"/>
    </w:rPr>
  </w:style>
  <w:style w:type="table" w:styleId="TableGrid">
    <w:name w:val="Table Grid"/>
    <w:basedOn w:val="TableNormal"/>
    <w:uiPriority w:val="39"/>
    <w:rsid w:val="00BA74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74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4E1"/>
    <w:rPr>
      <w:rFonts w:ascii="Segoe UI" w:hAnsi="Segoe UI" w:cs="Segoe UI"/>
      <w:sz w:val="18"/>
      <w:szCs w:val="18"/>
    </w:rPr>
  </w:style>
  <w:style w:type="character" w:styleId="FollowedHyperlink">
    <w:name w:val="FollowedHyperlink"/>
    <w:basedOn w:val="DefaultParagraphFont"/>
    <w:uiPriority w:val="99"/>
    <w:semiHidden/>
    <w:unhideWhenUsed/>
    <w:rsid w:val="00BA74E1"/>
    <w:rPr>
      <w:color w:val="954F72" w:themeColor="followedHyperlink"/>
      <w:u w:val="single"/>
    </w:rPr>
  </w:style>
  <w:style w:type="paragraph" w:styleId="Header">
    <w:name w:val="header"/>
    <w:basedOn w:val="Normal"/>
    <w:link w:val="HeaderChar"/>
    <w:uiPriority w:val="99"/>
    <w:unhideWhenUsed/>
    <w:rsid w:val="00DB13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1355"/>
  </w:style>
  <w:style w:type="paragraph" w:styleId="Footer">
    <w:name w:val="footer"/>
    <w:basedOn w:val="Normal"/>
    <w:link w:val="FooterChar"/>
    <w:uiPriority w:val="99"/>
    <w:unhideWhenUsed/>
    <w:rsid w:val="00DB13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1355"/>
  </w:style>
  <w:style w:type="character" w:styleId="UnresolvedMention">
    <w:name w:val="Unresolved Mention"/>
    <w:basedOn w:val="DefaultParagraphFont"/>
    <w:uiPriority w:val="99"/>
    <w:semiHidden/>
    <w:unhideWhenUsed/>
    <w:rsid w:val="00D87BB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C6C54"/>
    <w:rPr>
      <w:b/>
      <w:bCs/>
    </w:rPr>
  </w:style>
  <w:style w:type="character" w:customStyle="1" w:styleId="CommentSubjectChar">
    <w:name w:val="Comment Subject Char"/>
    <w:basedOn w:val="CommentTextChar"/>
    <w:link w:val="CommentSubject"/>
    <w:uiPriority w:val="99"/>
    <w:semiHidden/>
    <w:rsid w:val="004C6C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56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49gGvuR" TargetMode="External"/><Relationship Id="rId13" Type="http://schemas.openxmlformats.org/officeDocument/2006/relationships/hyperlink" Target="https://milivcounty.gov/wp-content/uploads/Radon-Maps-Municipalities.pdf" TargetMode="External"/><Relationship Id="rId18" Type="http://schemas.openxmlformats.org/officeDocument/2006/relationships/image" Target="media/image6.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bit.ly/49gGvuR" TargetMode="External"/><Relationship Id="rId17" Type="http://schemas.openxmlformats.org/officeDocument/2006/relationships/hyperlink" Target="https://bit.ly/49gGvuR"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bit.ly/49gGvuR"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yperlink" Target="https://www.youtube.com/watch?v=QYsnlk4KyGk" TargetMode="External"/><Relationship Id="rId10" Type="http://schemas.openxmlformats.org/officeDocument/2006/relationships/hyperlink" Target="https://bit.ly/49gGvuR"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386</Words>
  <Characters>2203</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Kilian</dc:creator>
  <cp:keywords/>
  <dc:description/>
  <cp:lastModifiedBy>Gabi Bresett</cp:lastModifiedBy>
  <cp:revision>2</cp:revision>
  <dcterms:created xsi:type="dcterms:W3CDTF">2023-12-19T15:41:00Z</dcterms:created>
  <dcterms:modified xsi:type="dcterms:W3CDTF">2023-12-19T15:41:00Z</dcterms:modified>
</cp:coreProperties>
</file>